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7686C" w14:textId="37254DA1" w:rsidR="00172F56" w:rsidRDefault="00172F56" w:rsidP="00DA2FBA">
      <w:pPr>
        <w:pStyle w:val="Heading1"/>
      </w:pPr>
      <w:r>
        <w:t>Biddeford Cultural Plan</w:t>
      </w:r>
    </w:p>
    <w:p w14:paraId="2D1FE265" w14:textId="3C9EF200" w:rsidR="00DA2FBA" w:rsidRDefault="00DA2FBA" w:rsidP="00DA2FBA">
      <w:pPr>
        <w:pStyle w:val="Heading3"/>
      </w:pPr>
      <w:r>
        <w:t xml:space="preserve">Community Conversation, </w:t>
      </w:r>
      <w:r w:rsidR="00434C65">
        <w:t>Artists and Makers</w:t>
      </w:r>
    </w:p>
    <w:p w14:paraId="0CEC8FC9" w14:textId="2FB73852" w:rsidR="00DA2FBA" w:rsidRPr="00DA2FBA" w:rsidRDefault="00434C65" w:rsidP="00DA2FBA">
      <w:pPr>
        <w:pStyle w:val="Heading3"/>
      </w:pPr>
      <w:r>
        <w:t>February 25</w:t>
      </w:r>
      <w:r w:rsidR="00B213F7">
        <w:t>,</w:t>
      </w:r>
      <w:r w:rsidR="00DA2FBA">
        <w:t xml:space="preserve"> 2021</w:t>
      </w:r>
    </w:p>
    <w:p w14:paraId="75288BD5" w14:textId="41A21A4A" w:rsidR="008D377D" w:rsidRPr="00426080" w:rsidRDefault="00171FE8" w:rsidP="001D578A">
      <w:pPr>
        <w:pStyle w:val="Heading2"/>
      </w:pPr>
      <w:r w:rsidRPr="00426080">
        <w:t xml:space="preserve">What is wonderful about this community? </w:t>
      </w:r>
    </w:p>
    <w:p w14:paraId="39FC61BF" w14:textId="77777777" w:rsidR="00434C65" w:rsidRPr="00434C65" w:rsidRDefault="00434C65" w:rsidP="00434C65">
      <w:pPr>
        <w:pStyle w:val="ListParagraph"/>
      </w:pPr>
      <w:r w:rsidRPr="00434C65">
        <w:t>Community values art, not viewed as an oddity</w:t>
      </w:r>
    </w:p>
    <w:p w14:paraId="223EAC0A" w14:textId="77777777" w:rsidR="00434C65" w:rsidRPr="00434C65" w:rsidRDefault="00434C65" w:rsidP="00434C65">
      <w:pPr>
        <w:pStyle w:val="ListParagraph"/>
      </w:pPr>
      <w:r w:rsidRPr="00434C65">
        <w:t xml:space="preserve">Wide variety of artists </w:t>
      </w:r>
    </w:p>
    <w:p w14:paraId="595AB254" w14:textId="77777777" w:rsidR="00434C65" w:rsidRPr="00434C65" w:rsidRDefault="00434C65" w:rsidP="00434C65">
      <w:pPr>
        <w:pStyle w:val="ListParagraph"/>
      </w:pPr>
      <w:r w:rsidRPr="00434C65">
        <w:t>Enthusiasm for arts; events to bring artists together</w:t>
      </w:r>
    </w:p>
    <w:p w14:paraId="07783149" w14:textId="77777777" w:rsidR="00434C65" w:rsidRPr="00434C65" w:rsidRDefault="00434C65" w:rsidP="00434C65">
      <w:pPr>
        <w:pStyle w:val="ListParagraph"/>
      </w:pPr>
      <w:r w:rsidRPr="00434C65">
        <w:t>Love is there for arts; there’s a vision – hope for the future</w:t>
      </w:r>
    </w:p>
    <w:p w14:paraId="29077F29" w14:textId="77777777" w:rsidR="00434C65" w:rsidRPr="00434C65" w:rsidRDefault="00434C65" w:rsidP="00434C65">
      <w:pPr>
        <w:pStyle w:val="ListParagraph"/>
      </w:pPr>
      <w:r w:rsidRPr="00434C65">
        <w:t>Lots of energy; vision</w:t>
      </w:r>
    </w:p>
    <w:p w14:paraId="1FA5FFDE" w14:textId="77777777" w:rsidR="00434C65" w:rsidRPr="00434C65" w:rsidRDefault="00434C65" w:rsidP="00434C65">
      <w:pPr>
        <w:pStyle w:val="ListParagraph"/>
      </w:pPr>
      <w:r w:rsidRPr="00434C65">
        <w:t>Comradery between businesses and the community; everybody wants to work together and support one another</w:t>
      </w:r>
    </w:p>
    <w:p w14:paraId="3E55B56D" w14:textId="77777777" w:rsidR="00434C65" w:rsidRPr="00434C65" w:rsidRDefault="00434C65" w:rsidP="00434C65">
      <w:pPr>
        <w:pStyle w:val="ListParagraph"/>
      </w:pPr>
      <w:r w:rsidRPr="00434C65">
        <w:t xml:space="preserve">Positive energy; welcoming and open </w:t>
      </w:r>
    </w:p>
    <w:p w14:paraId="791DDEE6" w14:textId="77777777" w:rsidR="00434C65" w:rsidRPr="00434C65" w:rsidRDefault="00434C65" w:rsidP="00434C65">
      <w:pPr>
        <w:pStyle w:val="ListParagraph"/>
      </w:pPr>
      <w:r w:rsidRPr="00434C65">
        <w:t>Mills, businesses, Engine, Heart of Biddeford</w:t>
      </w:r>
    </w:p>
    <w:p w14:paraId="09FD28A0" w14:textId="77777777" w:rsidR="00434C65" w:rsidRPr="00434C65" w:rsidRDefault="00434C65" w:rsidP="00434C65">
      <w:pPr>
        <w:pStyle w:val="ListParagraph"/>
      </w:pPr>
      <w:r w:rsidRPr="00434C65">
        <w:t>Saco River and the River Walk; geographically unique</w:t>
      </w:r>
    </w:p>
    <w:p w14:paraId="500C3A65" w14:textId="77777777" w:rsidR="00434C65" w:rsidRPr="00434C65" w:rsidRDefault="00434C65" w:rsidP="00434C65">
      <w:pPr>
        <w:pStyle w:val="ListParagraph"/>
      </w:pPr>
      <w:r w:rsidRPr="00434C65">
        <w:t>Affordable; beautiful; great downtown; lots of assets; affordable housing</w:t>
      </w:r>
    </w:p>
    <w:p w14:paraId="00291E58" w14:textId="77777777" w:rsidR="00434C65" w:rsidRPr="00434C65" w:rsidRDefault="00434C65" w:rsidP="00434C65">
      <w:pPr>
        <w:pStyle w:val="ListParagraph"/>
      </w:pPr>
      <w:r w:rsidRPr="00434C65">
        <w:t>Downtown is a desirable place to visit and for businesses to locate</w:t>
      </w:r>
    </w:p>
    <w:p w14:paraId="447DCDCA" w14:textId="660F26C5" w:rsidR="00434C65" w:rsidRPr="00434C65" w:rsidRDefault="00434C65" w:rsidP="00434C65">
      <w:pPr>
        <w:pStyle w:val="ListParagraph"/>
      </w:pPr>
      <w:r w:rsidRPr="00434C65">
        <w:t>The community values mixed socioeconomics</w:t>
      </w:r>
      <w:r>
        <w:t>.</w:t>
      </w:r>
      <w:r w:rsidRPr="00434C65">
        <w:t xml:space="preserve"> </w:t>
      </w:r>
      <w:r>
        <w:t>T</w:t>
      </w:r>
      <w:r w:rsidRPr="00434C65">
        <w:t xml:space="preserve">he homeless population is engaged and treated as part of the community </w:t>
      </w:r>
    </w:p>
    <w:p w14:paraId="294CA497" w14:textId="77777777" w:rsidR="00434C65" w:rsidRPr="00434C65" w:rsidRDefault="00434C65" w:rsidP="00434C65">
      <w:pPr>
        <w:pStyle w:val="ListParagraph"/>
      </w:pPr>
      <w:r w:rsidRPr="00434C65">
        <w:t>Biddeford recently identified as top place to live/see?</w:t>
      </w:r>
    </w:p>
    <w:p w14:paraId="7C52ED6C" w14:textId="77777777" w:rsidR="00434C65" w:rsidRPr="00434C65" w:rsidRDefault="00434C65" w:rsidP="00434C65">
      <w:pPr>
        <w:pStyle w:val="ListParagraph"/>
      </w:pPr>
      <w:r w:rsidRPr="00434C65">
        <w:t>Something special about new businesses moving in; everybody recognizes what a special place Biddeford is and feels great pride to be here… sense of comradery; excited to be a part of community</w:t>
      </w:r>
    </w:p>
    <w:p w14:paraId="146B4DC2" w14:textId="77777777" w:rsidR="00434C65" w:rsidRPr="00434C65" w:rsidRDefault="00434C65" w:rsidP="00434C65">
      <w:pPr>
        <w:pStyle w:val="ListParagraph"/>
      </w:pPr>
      <w:r w:rsidRPr="00434C65">
        <w:t>Affordability; moved from Steamboat Springs Colorado because of affordability</w:t>
      </w:r>
    </w:p>
    <w:p w14:paraId="7392D953" w14:textId="77777777" w:rsidR="00434C65" w:rsidRPr="00434C65" w:rsidRDefault="00434C65" w:rsidP="00434C65">
      <w:pPr>
        <w:pStyle w:val="ListParagraph"/>
      </w:pPr>
      <w:r w:rsidRPr="00434C65">
        <w:t xml:space="preserve">Matthew Lagarde, musician and music educator grew up in Biddeford, recently moved back, don’t know artist and maker community, but feel great energy and am excited to be here. Love going downtown and seeing what’s going on… places are thriving, despite Covid. Downtown business owners say they’ve received great support from community. Constantly hearing about new enterprises, new things going on. Excited for possibilities and proud to be part of it. </w:t>
      </w:r>
    </w:p>
    <w:p w14:paraId="63A83ACA" w14:textId="77777777" w:rsidR="00434C65" w:rsidRPr="00434C65" w:rsidRDefault="00434C65" w:rsidP="00434C65">
      <w:pPr>
        <w:pStyle w:val="ListParagraph"/>
      </w:pPr>
      <w:r w:rsidRPr="00434C65">
        <w:t>Resiliency… especially among the business community</w:t>
      </w:r>
    </w:p>
    <w:p w14:paraId="47E4381D" w14:textId="77777777" w:rsidR="00434C65" w:rsidRPr="00434C65" w:rsidRDefault="00434C65" w:rsidP="00434C65">
      <w:pPr>
        <w:pStyle w:val="ListParagraph"/>
      </w:pPr>
      <w:r w:rsidRPr="00434C65">
        <w:t>Music production and agriculture</w:t>
      </w:r>
    </w:p>
    <w:p w14:paraId="19499D7C" w14:textId="77777777" w:rsidR="00434C65" w:rsidRPr="00434C65" w:rsidRDefault="00434C65" w:rsidP="00434C65">
      <w:pPr>
        <w:pStyle w:val="ListParagraph"/>
      </w:pPr>
      <w:r w:rsidRPr="00434C65">
        <w:t>Great energy; sense of community</w:t>
      </w:r>
    </w:p>
    <w:p w14:paraId="382B5592" w14:textId="77777777" w:rsidR="00434C65" w:rsidRPr="00434C65" w:rsidRDefault="00434C65" w:rsidP="00434C65">
      <w:pPr>
        <w:pStyle w:val="ListParagraph"/>
      </w:pPr>
      <w:r w:rsidRPr="00434C65">
        <w:t>Thriving downtowns</w:t>
      </w:r>
    </w:p>
    <w:p w14:paraId="717E8C5E" w14:textId="77777777" w:rsidR="00434C65" w:rsidRPr="00434C65" w:rsidRDefault="00434C65" w:rsidP="00434C65">
      <w:pPr>
        <w:pStyle w:val="ListParagraph"/>
      </w:pPr>
      <w:r w:rsidRPr="00434C65">
        <w:t>Growth in community gardens</w:t>
      </w:r>
    </w:p>
    <w:p w14:paraId="44E1D26D" w14:textId="1E78E44A" w:rsidR="008D377D" w:rsidRPr="00426080" w:rsidRDefault="00B879B4" w:rsidP="001D578A">
      <w:pPr>
        <w:pStyle w:val="Heading2"/>
      </w:pPr>
      <w:r w:rsidRPr="00426080">
        <w:t xml:space="preserve">What </w:t>
      </w:r>
      <w:r w:rsidR="00171FE8" w:rsidRPr="00426080">
        <w:t>needs to improve?</w:t>
      </w:r>
      <w:r w:rsidR="008D377D" w:rsidRPr="00426080">
        <w:t xml:space="preserve"> </w:t>
      </w:r>
    </w:p>
    <w:p w14:paraId="3F264E8E" w14:textId="77777777" w:rsidR="00434C65" w:rsidRPr="00434C65" w:rsidRDefault="00434C65" w:rsidP="00434C65">
      <w:pPr>
        <w:pStyle w:val="ListParagraph"/>
      </w:pPr>
      <w:r w:rsidRPr="00434C65">
        <w:t>Cultural development involving community, sharing, and health that engages youth</w:t>
      </w:r>
    </w:p>
    <w:p w14:paraId="3BA08690" w14:textId="77777777" w:rsidR="00434C65" w:rsidRPr="00434C65" w:rsidRDefault="00434C65" w:rsidP="00434C65">
      <w:pPr>
        <w:pStyle w:val="ListParagraph"/>
      </w:pPr>
      <w:r w:rsidRPr="00434C65">
        <w:t>Comprehensive marketing of Mills</w:t>
      </w:r>
    </w:p>
    <w:p w14:paraId="18570826" w14:textId="77777777" w:rsidR="00434C65" w:rsidRPr="00434C65" w:rsidRDefault="00434C65" w:rsidP="00434C65">
      <w:pPr>
        <w:pStyle w:val="ListParagraph"/>
      </w:pPr>
      <w:r w:rsidRPr="00434C65">
        <w:t>Mills are still difficult to navigate; could use a directory, better marketing, etc.</w:t>
      </w:r>
    </w:p>
    <w:p w14:paraId="5DE0585E" w14:textId="77777777" w:rsidR="00434C65" w:rsidRPr="00434C65" w:rsidRDefault="00434C65" w:rsidP="00434C65">
      <w:pPr>
        <w:pStyle w:val="ListParagraph"/>
      </w:pPr>
      <w:r w:rsidRPr="00434C65">
        <w:t>More art that brings the community together and provides a beneficial service; teaching functional crafts, maintaining skills that are being lost</w:t>
      </w:r>
    </w:p>
    <w:p w14:paraId="02AB01B1" w14:textId="77777777" w:rsidR="00434C65" w:rsidRPr="00434C65" w:rsidRDefault="00434C65" w:rsidP="00434C65">
      <w:pPr>
        <w:pStyle w:val="ListParagraph"/>
      </w:pPr>
      <w:r w:rsidRPr="00434C65">
        <w:t>Directory of artists, artist space, resources, etc.</w:t>
      </w:r>
    </w:p>
    <w:p w14:paraId="756C9A38" w14:textId="77777777" w:rsidR="00434C65" w:rsidRPr="00434C65" w:rsidRDefault="00434C65" w:rsidP="00434C65">
      <w:pPr>
        <w:pStyle w:val="ListParagraph"/>
      </w:pPr>
      <w:r w:rsidRPr="00434C65">
        <w:t>Art Walks hard to navigate in the past; there’s potential for more comprehensive offerings</w:t>
      </w:r>
    </w:p>
    <w:p w14:paraId="62655C04" w14:textId="77777777" w:rsidR="00434C65" w:rsidRPr="00434C65" w:rsidRDefault="00434C65" w:rsidP="00434C65">
      <w:pPr>
        <w:pStyle w:val="ListParagraph"/>
      </w:pPr>
      <w:r w:rsidRPr="00434C65">
        <w:t>Preserving affordable housing and space for artists and others</w:t>
      </w:r>
    </w:p>
    <w:p w14:paraId="6587F82B" w14:textId="77777777" w:rsidR="00434C65" w:rsidRPr="00434C65" w:rsidRDefault="00434C65" w:rsidP="00434C65">
      <w:pPr>
        <w:pStyle w:val="ListParagraph"/>
      </w:pPr>
      <w:r w:rsidRPr="00434C65">
        <w:t>Directory and promotion highlighting the diversity of businesses and services</w:t>
      </w:r>
    </w:p>
    <w:p w14:paraId="2C4866FC" w14:textId="77777777" w:rsidR="00434C65" w:rsidRPr="00434C65" w:rsidRDefault="00434C65" w:rsidP="00434C65">
      <w:pPr>
        <w:pStyle w:val="ListParagraph"/>
      </w:pPr>
      <w:r w:rsidRPr="00434C65">
        <w:t>How to work with homeless population as an asset, an opportunity</w:t>
      </w:r>
    </w:p>
    <w:p w14:paraId="70A39175" w14:textId="77777777" w:rsidR="00434C65" w:rsidRPr="00434C65" w:rsidRDefault="00434C65" w:rsidP="00434C65">
      <w:pPr>
        <w:pStyle w:val="ListParagraph"/>
      </w:pPr>
      <w:r w:rsidRPr="00434C65">
        <w:t>More agriculture, including textile’s, food, etc., downtown</w:t>
      </w:r>
    </w:p>
    <w:p w14:paraId="4E103362" w14:textId="77777777" w:rsidR="00434C65" w:rsidRPr="00434C65" w:rsidRDefault="00434C65" w:rsidP="00434C65">
      <w:pPr>
        <w:pStyle w:val="ListParagraph"/>
      </w:pPr>
      <w:r w:rsidRPr="00434C65">
        <w:t xml:space="preserve">Exploration of the role of arts as we think about food </w:t>
      </w:r>
    </w:p>
    <w:p w14:paraId="5E90166F" w14:textId="77777777" w:rsidR="00434C65" w:rsidRPr="00434C65" w:rsidRDefault="00434C65" w:rsidP="00434C65">
      <w:pPr>
        <w:pStyle w:val="ListParagraph"/>
      </w:pPr>
      <w:r w:rsidRPr="00434C65">
        <w:lastRenderedPageBreak/>
        <w:t>Promoting community health by connecting art and food in the downtown (example: Joyful Harvest program that was available downtown for youth)</w:t>
      </w:r>
    </w:p>
    <w:p w14:paraId="58B98660" w14:textId="77777777" w:rsidR="00434C65" w:rsidRPr="00434C65" w:rsidRDefault="00434C65" w:rsidP="00434C65">
      <w:pPr>
        <w:pStyle w:val="ListParagraph"/>
      </w:pPr>
      <w:r w:rsidRPr="00434C65">
        <w:t>Engaging youth in arts; having a consistent, safe location for youth</w:t>
      </w:r>
    </w:p>
    <w:p w14:paraId="6064F9D9" w14:textId="77777777" w:rsidR="00434C65" w:rsidRPr="00434C65" w:rsidRDefault="00434C65" w:rsidP="00434C65">
      <w:pPr>
        <w:pStyle w:val="ListParagraph"/>
      </w:pPr>
      <w:r w:rsidRPr="00434C65">
        <w:t>Connecting food and art through folk festivals; Biddeford has River Jam and other seasonal festivals, would love to see more folk arts and utilitarian craft celebrated and shared</w:t>
      </w:r>
    </w:p>
    <w:p w14:paraId="1CD1E608" w14:textId="77777777" w:rsidR="00434C65" w:rsidRPr="00434C65" w:rsidRDefault="00434C65" w:rsidP="00434C65">
      <w:pPr>
        <w:pStyle w:val="ListParagraph"/>
      </w:pPr>
      <w:r w:rsidRPr="00434C65">
        <w:t>More opportunities for dance</w:t>
      </w:r>
    </w:p>
    <w:p w14:paraId="3B727F79" w14:textId="77777777" w:rsidR="00434C65" w:rsidRPr="00434C65" w:rsidRDefault="00434C65" w:rsidP="00434C65">
      <w:pPr>
        <w:pStyle w:val="ListParagraph"/>
      </w:pPr>
      <w:r w:rsidRPr="00434C65">
        <w:t>Biddeford as a hub that expands beyond city bounds… looking to serve and draw from a larger region</w:t>
      </w:r>
    </w:p>
    <w:p w14:paraId="32911222" w14:textId="77777777" w:rsidR="00434C65" w:rsidRPr="00434C65" w:rsidRDefault="00434C65" w:rsidP="00434C65">
      <w:pPr>
        <w:pStyle w:val="ListParagraph"/>
      </w:pPr>
      <w:r w:rsidRPr="00434C65">
        <w:t>Exploration of potential spaces around the city for arts opportunities</w:t>
      </w:r>
    </w:p>
    <w:p w14:paraId="02717FA4" w14:textId="678C8611" w:rsidR="00434C65" w:rsidRPr="00434C65" w:rsidRDefault="00434C65" w:rsidP="00434C65">
      <w:pPr>
        <w:pStyle w:val="ListParagraph"/>
      </w:pPr>
      <w:r w:rsidRPr="00434C65">
        <w:t xml:space="preserve">Connecting students with arts opportunities, especially those in </w:t>
      </w:r>
      <w:r w:rsidRPr="00434C65">
        <w:t>Mill; connect</w:t>
      </w:r>
      <w:r w:rsidRPr="00434C65">
        <w:t xml:space="preserve"> students to specific craft, like an apprenticeship; could the Mill provide a community space for youth?</w:t>
      </w:r>
    </w:p>
    <w:p w14:paraId="573A6F86" w14:textId="77777777" w:rsidR="00434C65" w:rsidRPr="00434C65" w:rsidRDefault="00434C65" w:rsidP="00434C65">
      <w:pPr>
        <w:pStyle w:val="ListParagraph"/>
      </w:pPr>
      <w:r w:rsidRPr="00434C65">
        <w:t>More festivals</w:t>
      </w:r>
    </w:p>
    <w:p w14:paraId="77D54351" w14:textId="77777777" w:rsidR="00434C65" w:rsidRPr="00434C65" w:rsidRDefault="00434C65" w:rsidP="00434C65">
      <w:pPr>
        <w:pStyle w:val="ListParagraph"/>
      </w:pPr>
      <w:r w:rsidRPr="00434C65">
        <w:t>Break down barriers to arts being part of municipal development initiatives; establishing ways for artists to be involved in community design and public spaces</w:t>
      </w:r>
    </w:p>
    <w:p w14:paraId="4B8470E3" w14:textId="77777777" w:rsidR="00434C65" w:rsidRPr="00434C65" w:rsidRDefault="00434C65" w:rsidP="00434C65">
      <w:pPr>
        <w:pStyle w:val="ListParagraph"/>
      </w:pPr>
      <w:r w:rsidRPr="00434C65">
        <w:t>Funding opportunities/micro-grants would help to motivate artists involvement in</w:t>
      </w:r>
    </w:p>
    <w:p w14:paraId="32EB950C" w14:textId="77777777" w:rsidR="00434C65" w:rsidRPr="00434C65" w:rsidRDefault="00434C65" w:rsidP="00434C65">
      <w:pPr>
        <w:pStyle w:val="ListParagraph"/>
      </w:pPr>
      <w:r w:rsidRPr="00434C65">
        <w:t>Lack of opportunities to view and engage with film, through theater, festivals, etc.</w:t>
      </w:r>
    </w:p>
    <w:p w14:paraId="77DED249" w14:textId="77777777" w:rsidR="00582E29" w:rsidRPr="00426080" w:rsidRDefault="008D377D" w:rsidP="001D578A">
      <w:pPr>
        <w:pStyle w:val="Heading2"/>
      </w:pPr>
      <w:r w:rsidRPr="00426080">
        <w:t xml:space="preserve">What role, </w:t>
      </w:r>
      <w:r w:rsidRPr="00AB4436">
        <w:t>if</w:t>
      </w:r>
      <w:r w:rsidRPr="00426080">
        <w:t xml:space="preserve"> any, do you think arts and culture could play in addressing the needs identified above? </w:t>
      </w:r>
      <w:r w:rsidR="00171FE8" w:rsidRPr="00426080">
        <w:t xml:space="preserve"> </w:t>
      </w:r>
    </w:p>
    <w:p w14:paraId="40BDCCFC" w14:textId="33C31E89" w:rsidR="00434C65" w:rsidRPr="00434C65" w:rsidRDefault="00434C65" w:rsidP="00434C65">
      <w:pPr>
        <w:pStyle w:val="ListParagraph"/>
      </w:pPr>
      <w:r>
        <w:t xml:space="preserve">Using art to </w:t>
      </w:r>
      <w:r w:rsidRPr="00434C65">
        <w:t>activate</w:t>
      </w:r>
      <w:r w:rsidRPr="00434C65">
        <w:t xml:space="preserve"> community spaces</w:t>
      </w:r>
    </w:p>
    <w:p w14:paraId="4C6DC154" w14:textId="77777777" w:rsidR="00434C65" w:rsidRPr="00434C65" w:rsidRDefault="00434C65" w:rsidP="00434C65">
      <w:pPr>
        <w:pStyle w:val="ListParagraph"/>
      </w:pPr>
      <w:r w:rsidRPr="00434C65">
        <w:t>Including public art projects in community design, beautification, and planning</w:t>
      </w:r>
    </w:p>
    <w:p w14:paraId="299E8EEE" w14:textId="77777777" w:rsidR="00434C65" w:rsidRPr="00434C65" w:rsidRDefault="00434C65" w:rsidP="00434C65">
      <w:pPr>
        <w:pStyle w:val="ListParagraph"/>
      </w:pPr>
      <w:r w:rsidRPr="00434C65">
        <w:t>Arts and culture bring people of all ages, ethnicities, etc. together; there a way to connect diverse populations</w:t>
      </w:r>
    </w:p>
    <w:p w14:paraId="42DE0B04" w14:textId="77777777" w:rsidR="00434C65" w:rsidRPr="00434C65" w:rsidRDefault="00434C65" w:rsidP="00434C65">
      <w:pPr>
        <w:pStyle w:val="ListParagraph"/>
      </w:pPr>
      <w:r w:rsidRPr="00434C65">
        <w:t>There’s opportunity in the lack of film in Biddeford – create ways to engage with film</w:t>
      </w:r>
    </w:p>
    <w:p w14:paraId="5B596807" w14:textId="77777777" w:rsidR="00434C65" w:rsidRPr="00434C65" w:rsidRDefault="00434C65" w:rsidP="00434C65">
      <w:pPr>
        <w:pStyle w:val="ListParagraph"/>
      </w:pPr>
      <w:r w:rsidRPr="00434C65">
        <w:t>Establish a place for performance art that is consistent and accessible</w:t>
      </w:r>
    </w:p>
    <w:p w14:paraId="0FF8AAA4" w14:textId="77777777" w:rsidR="00434C65" w:rsidRPr="00434C65" w:rsidRDefault="00434C65" w:rsidP="00434C65">
      <w:pPr>
        <w:pStyle w:val="ListParagraph"/>
      </w:pPr>
      <w:r w:rsidRPr="00434C65">
        <w:t>Expand access to public transportation to connect surrounding communities and to ensure lower income residents have access</w:t>
      </w:r>
    </w:p>
    <w:p w14:paraId="51B6FDBD" w14:textId="77777777" w:rsidR="00434C65" w:rsidRPr="00434C65" w:rsidRDefault="00434C65" w:rsidP="00434C65">
      <w:pPr>
        <w:pStyle w:val="ListParagraph"/>
      </w:pPr>
      <w:r w:rsidRPr="00434C65">
        <w:t>Biddeford Historical Society – Old Meeting House is a great venue but not fully utilized</w:t>
      </w:r>
    </w:p>
    <w:p w14:paraId="689D9FED" w14:textId="77777777" w:rsidR="00440BB5" w:rsidRPr="00426080" w:rsidRDefault="000F1F08" w:rsidP="001D578A">
      <w:pPr>
        <w:pStyle w:val="Heading2"/>
      </w:pPr>
      <w:r w:rsidRPr="00426080">
        <w:t xml:space="preserve">What </w:t>
      </w:r>
      <w:r w:rsidR="00171FE8" w:rsidRPr="00426080">
        <w:t xml:space="preserve">events </w:t>
      </w:r>
      <w:r w:rsidRPr="00426080">
        <w:t>and</w:t>
      </w:r>
      <w:r w:rsidR="00171FE8" w:rsidRPr="00426080">
        <w:t xml:space="preserve"> </w:t>
      </w:r>
      <w:r w:rsidR="00171FE8" w:rsidRPr="00AB4436">
        <w:t>programs</w:t>
      </w:r>
      <w:r w:rsidRPr="00426080">
        <w:t xml:space="preserve"> are</w:t>
      </w:r>
      <w:r w:rsidR="00171FE8" w:rsidRPr="00426080">
        <w:t xml:space="preserve"> </w:t>
      </w:r>
      <w:r w:rsidR="00710A67" w:rsidRPr="00426080">
        <w:t xml:space="preserve">available in the </w:t>
      </w:r>
      <w:r w:rsidR="00710A67" w:rsidRPr="006A3F26">
        <w:t>region</w:t>
      </w:r>
      <w:r w:rsidR="00171FE8" w:rsidRPr="00426080">
        <w:t xml:space="preserve">? </w:t>
      </w:r>
    </w:p>
    <w:p w14:paraId="5A28B581" w14:textId="77777777" w:rsidR="00434C65" w:rsidRPr="00434C65" w:rsidRDefault="00434C65" w:rsidP="00434C65">
      <w:pPr>
        <w:pStyle w:val="ListParagraph"/>
      </w:pPr>
      <w:r w:rsidRPr="00434C65">
        <w:t xml:space="preserve">Local food, local places </w:t>
      </w:r>
    </w:p>
    <w:p w14:paraId="66C7EFB3" w14:textId="77777777" w:rsidR="00434C65" w:rsidRPr="00434C65" w:rsidRDefault="00434C65" w:rsidP="00434C65">
      <w:pPr>
        <w:pStyle w:val="ListParagraph"/>
      </w:pPr>
      <w:r w:rsidRPr="00434C65">
        <w:t>Apex Youth Connection</w:t>
      </w:r>
    </w:p>
    <w:p w14:paraId="1F439E11" w14:textId="77777777" w:rsidR="00434C65" w:rsidRPr="00434C65" w:rsidRDefault="00434C65" w:rsidP="00434C65">
      <w:pPr>
        <w:pStyle w:val="ListParagraph"/>
      </w:pPr>
      <w:r w:rsidRPr="00434C65">
        <w:t>Elements – great space for writers</w:t>
      </w:r>
    </w:p>
    <w:p w14:paraId="0013A535" w14:textId="77777777" w:rsidR="00434C65" w:rsidRPr="00434C65" w:rsidRDefault="00434C65" w:rsidP="00434C65">
      <w:pPr>
        <w:pStyle w:val="ListParagraph"/>
      </w:pPr>
      <w:r w:rsidRPr="00434C65">
        <w:t>Flourish – before covid had open mic 2x a month, had dance, movement, etc.… seems to be a disconnect because people from Biddeford weren’t attending these offerings</w:t>
      </w:r>
    </w:p>
    <w:p w14:paraId="0CB58A1F" w14:textId="77777777" w:rsidR="00434C65" w:rsidRPr="00434C65" w:rsidRDefault="00434C65" w:rsidP="00434C65">
      <w:pPr>
        <w:pStyle w:val="ListParagraph"/>
      </w:pPr>
      <w:r w:rsidRPr="00434C65">
        <w:t>Engine did studio tours, but getting the word out was hard</w:t>
      </w:r>
    </w:p>
    <w:p w14:paraId="2B806CA7" w14:textId="77777777" w:rsidR="00434C65" w:rsidRPr="00434C65" w:rsidRDefault="00434C65" w:rsidP="00434C65">
      <w:pPr>
        <w:pStyle w:val="ListParagraph"/>
      </w:pPr>
      <w:r w:rsidRPr="00434C65">
        <w:t>Community gardens – growing, establishing new spaces in various parts of Biddeford</w:t>
      </w:r>
    </w:p>
    <w:p w14:paraId="78D51C4C" w14:textId="77777777" w:rsidR="00434C65" w:rsidRPr="00434C65" w:rsidRDefault="00434C65" w:rsidP="00434C65">
      <w:pPr>
        <w:pStyle w:val="ListParagraph"/>
      </w:pPr>
      <w:r w:rsidRPr="00434C65">
        <w:t>Children’s garden</w:t>
      </w:r>
    </w:p>
    <w:p w14:paraId="3AE53B6B" w14:textId="6C389576" w:rsidR="00440BB5" w:rsidRPr="00426080" w:rsidRDefault="00ED3DF4" w:rsidP="001D578A">
      <w:pPr>
        <w:pStyle w:val="Heading2"/>
      </w:pPr>
      <w:r>
        <w:t>What do you hope to see 5 years</w:t>
      </w:r>
      <w:r w:rsidR="001A5ADD">
        <w:t xml:space="preserve"> down the road?</w:t>
      </w:r>
    </w:p>
    <w:p w14:paraId="407C2D61" w14:textId="77777777" w:rsidR="00434C65" w:rsidRPr="00434C65" w:rsidRDefault="00434C65" w:rsidP="00434C65">
      <w:pPr>
        <w:pStyle w:val="ListParagraph"/>
      </w:pPr>
      <w:r w:rsidRPr="00434C65">
        <w:t>More public art</w:t>
      </w:r>
    </w:p>
    <w:p w14:paraId="76E5BE66" w14:textId="77777777" w:rsidR="00434C65" w:rsidRPr="00434C65" w:rsidRDefault="00434C65" w:rsidP="00434C65">
      <w:pPr>
        <w:pStyle w:val="ListParagraph"/>
      </w:pPr>
      <w:r w:rsidRPr="00434C65">
        <w:t>Artists in empty storefronts</w:t>
      </w:r>
    </w:p>
    <w:p w14:paraId="66C638ED" w14:textId="77777777" w:rsidR="00434C65" w:rsidRPr="00434C65" w:rsidRDefault="00434C65" w:rsidP="00434C65">
      <w:pPr>
        <w:pStyle w:val="ListParagraph"/>
      </w:pPr>
      <w:r w:rsidRPr="00434C65">
        <w:t>Functional arts</w:t>
      </w:r>
    </w:p>
    <w:p w14:paraId="5D82CF43" w14:textId="77777777" w:rsidR="00434C65" w:rsidRPr="00434C65" w:rsidRDefault="00434C65" w:rsidP="00434C65">
      <w:pPr>
        <w:pStyle w:val="ListParagraph"/>
      </w:pPr>
      <w:r w:rsidRPr="00434C65">
        <w:t>Involving people – people don’t want to just walk by and look, they want to be involved</w:t>
      </w:r>
    </w:p>
    <w:p w14:paraId="7E561E25" w14:textId="77777777" w:rsidR="00434C65" w:rsidRPr="00434C65" w:rsidRDefault="00434C65" w:rsidP="00434C65">
      <w:pPr>
        <w:pStyle w:val="ListParagraph"/>
      </w:pPr>
      <w:r w:rsidRPr="00434C65">
        <w:t>Youth Art Month, month to focus on music education, incorporating students and schools into downtown and showcasing youth art</w:t>
      </w:r>
    </w:p>
    <w:p w14:paraId="48CF655B" w14:textId="77777777" w:rsidR="00434C65" w:rsidRPr="00434C65" w:rsidRDefault="00434C65" w:rsidP="00434C65">
      <w:pPr>
        <w:pStyle w:val="ListParagraph"/>
      </w:pPr>
      <w:r w:rsidRPr="00434C65">
        <w:t>Expanding Biddeford’s comedy scene</w:t>
      </w:r>
    </w:p>
    <w:p w14:paraId="57702DE6" w14:textId="77777777" w:rsidR="00434C65" w:rsidRPr="00434C65" w:rsidRDefault="00434C65" w:rsidP="00434C65">
      <w:pPr>
        <w:pStyle w:val="ListParagraph"/>
      </w:pPr>
      <w:r w:rsidRPr="00434C65">
        <w:lastRenderedPageBreak/>
        <w:t>STEM for economic development, scalable career paths for youth… empower youth and education system behind meaningful careers… career paths that relate to creative pursuits… conversation around what is technology, what is textile arts, how do these become a scalable arts career?</w:t>
      </w:r>
    </w:p>
    <w:p w14:paraId="059DA23B" w14:textId="77777777" w:rsidR="00434C65" w:rsidRPr="00434C65" w:rsidRDefault="00434C65" w:rsidP="00434C65">
      <w:pPr>
        <w:pStyle w:val="ListParagraph"/>
      </w:pPr>
      <w:r w:rsidRPr="00434C65">
        <w:t>Redesign of Biddeford’s flag… something that represents and is emblematic of the city</w:t>
      </w:r>
    </w:p>
    <w:p w14:paraId="0B656477" w14:textId="77777777" w:rsidR="00434C65" w:rsidRPr="00434C65" w:rsidRDefault="00434C65" w:rsidP="00434C65">
      <w:pPr>
        <w:pStyle w:val="ListParagraph"/>
      </w:pPr>
      <w:r w:rsidRPr="00434C65">
        <w:t>Live/workspace…. Easier, more affordable rental opportunities</w:t>
      </w:r>
    </w:p>
    <w:p w14:paraId="147EB5DC" w14:textId="47269412" w:rsidR="00153DF6" w:rsidRPr="008E40B5" w:rsidRDefault="00434C65" w:rsidP="00434C65">
      <w:pPr>
        <w:pStyle w:val="ListParagraph"/>
      </w:pPr>
      <w:r w:rsidRPr="00434C65">
        <w:t>Expanded museum in the streets program… using this as opportunity for reconciliation</w:t>
      </w:r>
    </w:p>
    <w:sectPr w:rsidR="00153DF6" w:rsidRPr="008E40B5" w:rsidSect="00FF4758">
      <w:footerReference w:type="default" r:id="rId7"/>
      <w:pgSz w:w="12240" w:h="15840"/>
      <w:pgMar w:top="1080" w:right="1080" w:bottom="108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26F0B" w14:textId="77777777" w:rsidR="00F36267" w:rsidRDefault="00F36267" w:rsidP="00395B3E">
      <w:r>
        <w:separator/>
      </w:r>
    </w:p>
  </w:endnote>
  <w:endnote w:type="continuationSeparator" w:id="0">
    <w:p w14:paraId="00C78A97" w14:textId="77777777" w:rsidR="00F36267" w:rsidRDefault="00F36267" w:rsidP="00395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D8C35" w14:textId="78A96849" w:rsidR="00395B3E" w:rsidRDefault="00395B3E">
    <w:pPr>
      <w:pStyle w:val="Footer"/>
    </w:pPr>
    <w:r>
      <w:rPr>
        <w:noProof/>
      </w:rPr>
      <w:drawing>
        <wp:inline distT="0" distB="0" distL="0" distR="0" wp14:anchorId="1612B0C8" wp14:editId="6614B0A9">
          <wp:extent cx="457200" cy="610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uareRC-logo copy.png"/>
                  <pic:cNvPicPr/>
                </pic:nvPicPr>
                <pic:blipFill>
                  <a:blip r:embed="rId1">
                    <a:extLst>
                      <a:ext uri="{28A0092B-C50C-407E-A947-70E740481C1C}">
                        <a14:useLocalDpi xmlns:a14="http://schemas.microsoft.com/office/drawing/2010/main" val="0"/>
                      </a:ext>
                    </a:extLst>
                  </a:blip>
                  <a:stretch>
                    <a:fillRect/>
                  </a:stretch>
                </pic:blipFill>
                <pic:spPr>
                  <a:xfrm>
                    <a:off x="0" y="0"/>
                    <a:ext cx="462525" cy="6175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9E967" w14:textId="77777777" w:rsidR="00F36267" w:rsidRDefault="00F36267" w:rsidP="00395B3E">
      <w:r>
        <w:separator/>
      </w:r>
    </w:p>
  </w:footnote>
  <w:footnote w:type="continuationSeparator" w:id="0">
    <w:p w14:paraId="7D7FEF95" w14:textId="77777777" w:rsidR="00F36267" w:rsidRDefault="00F36267" w:rsidP="00395B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C1402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56E0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924B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76A79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CACCF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D6991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AA0C0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01891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4E4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8ED2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282485"/>
    <w:multiLevelType w:val="hybridMultilevel"/>
    <w:tmpl w:val="7F64B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37F4109"/>
    <w:multiLevelType w:val="hybridMultilevel"/>
    <w:tmpl w:val="D8049D68"/>
    <w:lvl w:ilvl="0" w:tplc="375089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0427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5B931D8"/>
    <w:multiLevelType w:val="hybridMultilevel"/>
    <w:tmpl w:val="C636A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F15936"/>
    <w:multiLevelType w:val="hybridMultilevel"/>
    <w:tmpl w:val="56902AE8"/>
    <w:lvl w:ilvl="0" w:tplc="4AD655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AE0EB5"/>
    <w:multiLevelType w:val="hybridMultilevel"/>
    <w:tmpl w:val="B88C7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E52F3B"/>
    <w:multiLevelType w:val="hybridMultilevel"/>
    <w:tmpl w:val="4BCAE476"/>
    <w:lvl w:ilvl="0" w:tplc="0C3CBD4C">
      <w:start w:val="1"/>
      <w:numFmt w:val="bullet"/>
      <w:lvlText w:val=""/>
      <w:lvlJc w:val="left"/>
      <w:pPr>
        <w:ind w:left="720" w:hanging="360"/>
      </w:pPr>
      <w:rPr>
        <w:rFonts w:ascii="Wingdings" w:hAnsi="Wingdings" w:hint="default"/>
      </w:rPr>
    </w:lvl>
    <w:lvl w:ilvl="1" w:tplc="C3E0FA68">
      <w:start w:val="1"/>
      <w:numFmt w:val="bullet"/>
      <w:lvlText w:val="o"/>
      <w:lvlJc w:val="left"/>
      <w:pPr>
        <w:ind w:left="1440" w:hanging="360"/>
      </w:pPr>
      <w:rPr>
        <w:rFonts w:ascii="Courier New" w:hAnsi="Courier New" w:hint="default"/>
      </w:rPr>
    </w:lvl>
    <w:lvl w:ilvl="2" w:tplc="13F85434">
      <w:start w:val="1"/>
      <w:numFmt w:val="bullet"/>
      <w:lvlText w:val=""/>
      <w:lvlJc w:val="left"/>
      <w:pPr>
        <w:ind w:left="2160" w:hanging="360"/>
      </w:pPr>
      <w:rPr>
        <w:rFonts w:ascii="Wingdings" w:hAnsi="Wingdings" w:hint="default"/>
      </w:rPr>
    </w:lvl>
    <w:lvl w:ilvl="3" w:tplc="AD622BCA">
      <w:start w:val="1"/>
      <w:numFmt w:val="bullet"/>
      <w:lvlText w:val=""/>
      <w:lvlJc w:val="left"/>
      <w:pPr>
        <w:ind w:left="2880" w:hanging="360"/>
      </w:pPr>
      <w:rPr>
        <w:rFonts w:ascii="Symbol" w:hAnsi="Symbol" w:hint="default"/>
      </w:rPr>
    </w:lvl>
    <w:lvl w:ilvl="4" w:tplc="5E9C1D42">
      <w:start w:val="1"/>
      <w:numFmt w:val="bullet"/>
      <w:lvlText w:val="o"/>
      <w:lvlJc w:val="left"/>
      <w:pPr>
        <w:ind w:left="3600" w:hanging="360"/>
      </w:pPr>
      <w:rPr>
        <w:rFonts w:ascii="Courier New" w:hAnsi="Courier New" w:hint="default"/>
      </w:rPr>
    </w:lvl>
    <w:lvl w:ilvl="5" w:tplc="D408DDBA">
      <w:start w:val="1"/>
      <w:numFmt w:val="bullet"/>
      <w:lvlText w:val=""/>
      <w:lvlJc w:val="left"/>
      <w:pPr>
        <w:ind w:left="4320" w:hanging="360"/>
      </w:pPr>
      <w:rPr>
        <w:rFonts w:ascii="Wingdings" w:hAnsi="Wingdings" w:hint="default"/>
      </w:rPr>
    </w:lvl>
    <w:lvl w:ilvl="6" w:tplc="DA9AC234">
      <w:start w:val="1"/>
      <w:numFmt w:val="bullet"/>
      <w:lvlText w:val=""/>
      <w:lvlJc w:val="left"/>
      <w:pPr>
        <w:ind w:left="5040" w:hanging="360"/>
      </w:pPr>
      <w:rPr>
        <w:rFonts w:ascii="Symbol" w:hAnsi="Symbol" w:hint="default"/>
      </w:rPr>
    </w:lvl>
    <w:lvl w:ilvl="7" w:tplc="C38EA4B0">
      <w:start w:val="1"/>
      <w:numFmt w:val="bullet"/>
      <w:lvlText w:val="o"/>
      <w:lvlJc w:val="left"/>
      <w:pPr>
        <w:ind w:left="5760" w:hanging="360"/>
      </w:pPr>
      <w:rPr>
        <w:rFonts w:ascii="Courier New" w:hAnsi="Courier New" w:hint="default"/>
      </w:rPr>
    </w:lvl>
    <w:lvl w:ilvl="8" w:tplc="65026B00">
      <w:start w:val="1"/>
      <w:numFmt w:val="bullet"/>
      <w:lvlText w:val=""/>
      <w:lvlJc w:val="left"/>
      <w:pPr>
        <w:ind w:left="6480" w:hanging="360"/>
      </w:pPr>
      <w:rPr>
        <w:rFonts w:ascii="Wingdings" w:hAnsi="Wingdings" w:hint="default"/>
      </w:rPr>
    </w:lvl>
  </w:abstractNum>
  <w:abstractNum w:abstractNumId="20" w15:restartNumberingAfterBreak="0">
    <w:nsid w:val="1F134508"/>
    <w:multiLevelType w:val="hybridMultilevel"/>
    <w:tmpl w:val="1B444AF4"/>
    <w:lvl w:ilvl="0" w:tplc="4AD655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6C6CCE"/>
    <w:multiLevelType w:val="hybridMultilevel"/>
    <w:tmpl w:val="DCA40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E84FE7"/>
    <w:multiLevelType w:val="hybridMultilevel"/>
    <w:tmpl w:val="9A6A39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E70C9D"/>
    <w:multiLevelType w:val="hybridMultilevel"/>
    <w:tmpl w:val="0C1C12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8D65FE0"/>
    <w:multiLevelType w:val="multilevel"/>
    <w:tmpl w:val="65F2785E"/>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6384463"/>
    <w:multiLevelType w:val="hybridMultilevel"/>
    <w:tmpl w:val="8B9EC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8415C5"/>
    <w:multiLevelType w:val="hybridMultilevel"/>
    <w:tmpl w:val="78F48C0A"/>
    <w:lvl w:ilvl="0" w:tplc="CD70B6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31BC1"/>
    <w:multiLevelType w:val="hybridMultilevel"/>
    <w:tmpl w:val="FED4D3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0129DD"/>
    <w:multiLevelType w:val="hybridMultilevel"/>
    <w:tmpl w:val="A9C8D15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CC33CA7"/>
    <w:multiLevelType w:val="hybridMultilevel"/>
    <w:tmpl w:val="1E90E7F8"/>
    <w:lvl w:ilvl="0" w:tplc="D9FA061E">
      <w:start w:val="1"/>
      <w:numFmt w:val="bullet"/>
      <w:lvlText w:val=""/>
      <w:lvlJc w:val="left"/>
      <w:pPr>
        <w:ind w:left="720" w:hanging="360"/>
      </w:pPr>
      <w:rPr>
        <w:rFonts w:ascii="Symbol" w:hAnsi="Symbol" w:hint="default"/>
      </w:rPr>
    </w:lvl>
    <w:lvl w:ilvl="1" w:tplc="FDC2C6BC">
      <w:start w:val="1"/>
      <w:numFmt w:val="bullet"/>
      <w:lvlText w:val="o"/>
      <w:lvlJc w:val="left"/>
      <w:pPr>
        <w:ind w:left="1440" w:hanging="360"/>
      </w:pPr>
      <w:rPr>
        <w:rFonts w:ascii="Courier New" w:hAnsi="Courier New" w:hint="default"/>
      </w:rPr>
    </w:lvl>
    <w:lvl w:ilvl="2" w:tplc="D49C1972">
      <w:start w:val="1"/>
      <w:numFmt w:val="bullet"/>
      <w:lvlText w:val=""/>
      <w:lvlJc w:val="left"/>
      <w:pPr>
        <w:ind w:left="2160" w:hanging="360"/>
      </w:pPr>
      <w:rPr>
        <w:rFonts w:ascii="Wingdings" w:hAnsi="Wingdings" w:hint="default"/>
      </w:rPr>
    </w:lvl>
    <w:lvl w:ilvl="3" w:tplc="ACCE02C0">
      <w:start w:val="1"/>
      <w:numFmt w:val="bullet"/>
      <w:lvlText w:val=""/>
      <w:lvlJc w:val="left"/>
      <w:pPr>
        <w:ind w:left="2880" w:hanging="360"/>
      </w:pPr>
      <w:rPr>
        <w:rFonts w:ascii="Symbol" w:hAnsi="Symbol" w:hint="default"/>
      </w:rPr>
    </w:lvl>
    <w:lvl w:ilvl="4" w:tplc="EC2E5A72">
      <w:start w:val="1"/>
      <w:numFmt w:val="bullet"/>
      <w:lvlText w:val="o"/>
      <w:lvlJc w:val="left"/>
      <w:pPr>
        <w:ind w:left="3600" w:hanging="360"/>
      </w:pPr>
      <w:rPr>
        <w:rFonts w:ascii="Courier New" w:hAnsi="Courier New" w:hint="default"/>
      </w:rPr>
    </w:lvl>
    <w:lvl w:ilvl="5" w:tplc="3D368E1C">
      <w:start w:val="1"/>
      <w:numFmt w:val="bullet"/>
      <w:lvlText w:val=""/>
      <w:lvlJc w:val="left"/>
      <w:pPr>
        <w:ind w:left="4320" w:hanging="360"/>
      </w:pPr>
      <w:rPr>
        <w:rFonts w:ascii="Wingdings" w:hAnsi="Wingdings" w:hint="default"/>
      </w:rPr>
    </w:lvl>
    <w:lvl w:ilvl="6" w:tplc="61C2B522">
      <w:start w:val="1"/>
      <w:numFmt w:val="bullet"/>
      <w:lvlText w:val=""/>
      <w:lvlJc w:val="left"/>
      <w:pPr>
        <w:ind w:left="5040" w:hanging="360"/>
      </w:pPr>
      <w:rPr>
        <w:rFonts w:ascii="Symbol" w:hAnsi="Symbol" w:hint="default"/>
      </w:rPr>
    </w:lvl>
    <w:lvl w:ilvl="7" w:tplc="469660E2">
      <w:start w:val="1"/>
      <w:numFmt w:val="bullet"/>
      <w:lvlText w:val="o"/>
      <w:lvlJc w:val="left"/>
      <w:pPr>
        <w:ind w:left="5760" w:hanging="360"/>
      </w:pPr>
      <w:rPr>
        <w:rFonts w:ascii="Courier New" w:hAnsi="Courier New" w:hint="default"/>
      </w:rPr>
    </w:lvl>
    <w:lvl w:ilvl="8" w:tplc="1C4C13A0">
      <w:start w:val="1"/>
      <w:numFmt w:val="bullet"/>
      <w:lvlText w:val=""/>
      <w:lvlJc w:val="left"/>
      <w:pPr>
        <w:ind w:left="6480" w:hanging="360"/>
      </w:pPr>
      <w:rPr>
        <w:rFonts w:ascii="Wingdings" w:hAnsi="Wingdings" w:hint="default"/>
      </w:rPr>
    </w:lvl>
  </w:abstractNum>
  <w:abstractNum w:abstractNumId="30" w15:restartNumberingAfterBreak="0">
    <w:nsid w:val="4265517F"/>
    <w:multiLevelType w:val="hybridMultilevel"/>
    <w:tmpl w:val="7FDEE8BC"/>
    <w:lvl w:ilvl="0" w:tplc="2D9ABAB2">
      <w:start w:val="1"/>
      <w:numFmt w:val="bullet"/>
      <w:lvlText w:val=""/>
      <w:lvlJc w:val="left"/>
      <w:pPr>
        <w:ind w:left="720" w:hanging="360"/>
      </w:pPr>
      <w:rPr>
        <w:rFonts w:ascii="Wingdings" w:hAnsi="Wingdings" w:hint="default"/>
      </w:rPr>
    </w:lvl>
    <w:lvl w:ilvl="1" w:tplc="C86A3EAC">
      <w:start w:val="1"/>
      <w:numFmt w:val="bullet"/>
      <w:lvlText w:val="o"/>
      <w:lvlJc w:val="left"/>
      <w:pPr>
        <w:ind w:left="1440" w:hanging="360"/>
      </w:pPr>
      <w:rPr>
        <w:rFonts w:ascii="Courier New" w:hAnsi="Courier New" w:hint="default"/>
      </w:rPr>
    </w:lvl>
    <w:lvl w:ilvl="2" w:tplc="B5FE579E">
      <w:start w:val="1"/>
      <w:numFmt w:val="bullet"/>
      <w:lvlText w:val=""/>
      <w:lvlJc w:val="left"/>
      <w:pPr>
        <w:ind w:left="2160" w:hanging="360"/>
      </w:pPr>
      <w:rPr>
        <w:rFonts w:ascii="Wingdings" w:hAnsi="Wingdings" w:hint="default"/>
      </w:rPr>
    </w:lvl>
    <w:lvl w:ilvl="3" w:tplc="AF1AED92">
      <w:start w:val="1"/>
      <w:numFmt w:val="bullet"/>
      <w:lvlText w:val=""/>
      <w:lvlJc w:val="left"/>
      <w:pPr>
        <w:ind w:left="2880" w:hanging="360"/>
      </w:pPr>
      <w:rPr>
        <w:rFonts w:ascii="Symbol" w:hAnsi="Symbol" w:hint="default"/>
      </w:rPr>
    </w:lvl>
    <w:lvl w:ilvl="4" w:tplc="9BC8E456">
      <w:start w:val="1"/>
      <w:numFmt w:val="bullet"/>
      <w:lvlText w:val="o"/>
      <w:lvlJc w:val="left"/>
      <w:pPr>
        <w:ind w:left="3600" w:hanging="360"/>
      </w:pPr>
      <w:rPr>
        <w:rFonts w:ascii="Courier New" w:hAnsi="Courier New" w:hint="default"/>
      </w:rPr>
    </w:lvl>
    <w:lvl w:ilvl="5" w:tplc="33AEE094">
      <w:start w:val="1"/>
      <w:numFmt w:val="bullet"/>
      <w:lvlText w:val=""/>
      <w:lvlJc w:val="left"/>
      <w:pPr>
        <w:ind w:left="4320" w:hanging="360"/>
      </w:pPr>
      <w:rPr>
        <w:rFonts w:ascii="Wingdings" w:hAnsi="Wingdings" w:hint="default"/>
      </w:rPr>
    </w:lvl>
    <w:lvl w:ilvl="6" w:tplc="22BC05C6">
      <w:start w:val="1"/>
      <w:numFmt w:val="bullet"/>
      <w:lvlText w:val=""/>
      <w:lvlJc w:val="left"/>
      <w:pPr>
        <w:ind w:left="5040" w:hanging="360"/>
      </w:pPr>
      <w:rPr>
        <w:rFonts w:ascii="Symbol" w:hAnsi="Symbol" w:hint="default"/>
      </w:rPr>
    </w:lvl>
    <w:lvl w:ilvl="7" w:tplc="F2728CD6">
      <w:start w:val="1"/>
      <w:numFmt w:val="bullet"/>
      <w:lvlText w:val="o"/>
      <w:lvlJc w:val="left"/>
      <w:pPr>
        <w:ind w:left="5760" w:hanging="360"/>
      </w:pPr>
      <w:rPr>
        <w:rFonts w:ascii="Courier New" w:hAnsi="Courier New" w:hint="default"/>
      </w:rPr>
    </w:lvl>
    <w:lvl w:ilvl="8" w:tplc="668C8BDE">
      <w:start w:val="1"/>
      <w:numFmt w:val="bullet"/>
      <w:lvlText w:val=""/>
      <w:lvlJc w:val="left"/>
      <w:pPr>
        <w:ind w:left="6480" w:hanging="360"/>
      </w:pPr>
      <w:rPr>
        <w:rFonts w:ascii="Wingdings" w:hAnsi="Wingdings" w:hint="default"/>
      </w:rPr>
    </w:lvl>
  </w:abstractNum>
  <w:abstractNum w:abstractNumId="31" w15:restartNumberingAfterBreak="0">
    <w:nsid w:val="46F31079"/>
    <w:multiLevelType w:val="hybridMultilevel"/>
    <w:tmpl w:val="24DEC5CC"/>
    <w:lvl w:ilvl="0" w:tplc="4AD655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503DDE"/>
    <w:multiLevelType w:val="hybridMultilevel"/>
    <w:tmpl w:val="42867790"/>
    <w:lvl w:ilvl="0" w:tplc="4AD655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1C304E"/>
    <w:multiLevelType w:val="hybridMultilevel"/>
    <w:tmpl w:val="A9E66DAA"/>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34" w15:restartNumberingAfterBreak="0">
    <w:nsid w:val="50C32169"/>
    <w:multiLevelType w:val="multilevel"/>
    <w:tmpl w:val="78F48C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94C7CFC"/>
    <w:multiLevelType w:val="hybridMultilevel"/>
    <w:tmpl w:val="CF6E6910"/>
    <w:lvl w:ilvl="0" w:tplc="1E0613A6">
      <w:start w:val="1"/>
      <w:numFmt w:val="bullet"/>
      <w:pStyle w:val="comments"/>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6D71EA"/>
    <w:multiLevelType w:val="hybridMultilevel"/>
    <w:tmpl w:val="CE5ADA08"/>
    <w:lvl w:ilvl="0" w:tplc="4AD655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3E0242"/>
    <w:multiLevelType w:val="hybridMultilevel"/>
    <w:tmpl w:val="D8DC32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201E7"/>
    <w:multiLevelType w:val="hybridMultilevel"/>
    <w:tmpl w:val="C1125418"/>
    <w:lvl w:ilvl="0" w:tplc="8ED64C86">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CC7351"/>
    <w:multiLevelType w:val="hybridMultilevel"/>
    <w:tmpl w:val="96941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19"/>
  </w:num>
  <w:num w:numId="3">
    <w:abstractNumId w:val="29"/>
  </w:num>
  <w:num w:numId="4">
    <w:abstractNumId w:val="10"/>
  </w:num>
  <w:num w:numId="5">
    <w:abstractNumId w:val="11"/>
  </w:num>
  <w:num w:numId="6">
    <w:abstractNumId w:val="12"/>
  </w:num>
  <w:num w:numId="7">
    <w:abstractNumId w:val="38"/>
  </w:num>
  <w:num w:numId="8">
    <w:abstractNumId w:val="18"/>
  </w:num>
  <w:num w:numId="9">
    <w:abstractNumId w:val="16"/>
  </w:num>
  <w:num w:numId="10">
    <w:abstractNumId w:val="23"/>
  </w:num>
  <w:num w:numId="11">
    <w:abstractNumId w:val="28"/>
  </w:num>
  <w:num w:numId="12">
    <w:abstractNumId w:val="24"/>
  </w:num>
  <w:num w:numId="13">
    <w:abstractNumId w:val="15"/>
  </w:num>
  <w:num w:numId="14">
    <w:abstractNumId w:val="22"/>
  </w:num>
  <w:num w:numId="15">
    <w:abstractNumId w:val="33"/>
  </w:num>
  <w:num w:numId="16">
    <w:abstractNumId w:val="40"/>
  </w:num>
  <w:num w:numId="17">
    <w:abstractNumId w:val="37"/>
  </w:num>
  <w:num w:numId="18">
    <w:abstractNumId w:val="27"/>
  </w:num>
  <w:num w:numId="19">
    <w:abstractNumId w:val="25"/>
  </w:num>
  <w:num w:numId="20">
    <w:abstractNumId w:val="13"/>
  </w:num>
  <w:num w:numId="21">
    <w:abstractNumId w:val="21"/>
  </w:num>
  <w:num w:numId="22">
    <w:abstractNumId w:val="35"/>
  </w:num>
  <w:num w:numId="23">
    <w:abstractNumId w:val="36"/>
  </w:num>
  <w:num w:numId="24">
    <w:abstractNumId w:val="17"/>
  </w:num>
  <w:num w:numId="25">
    <w:abstractNumId w:val="31"/>
  </w:num>
  <w:num w:numId="26">
    <w:abstractNumId w:val="0"/>
  </w:num>
  <w:num w:numId="27">
    <w:abstractNumId w:val="1"/>
  </w:num>
  <w:num w:numId="28">
    <w:abstractNumId w:val="2"/>
  </w:num>
  <w:num w:numId="29">
    <w:abstractNumId w:val="3"/>
  </w:num>
  <w:num w:numId="30">
    <w:abstractNumId w:val="8"/>
  </w:num>
  <w:num w:numId="31">
    <w:abstractNumId w:val="4"/>
  </w:num>
  <w:num w:numId="32">
    <w:abstractNumId w:val="5"/>
  </w:num>
  <w:num w:numId="33">
    <w:abstractNumId w:val="6"/>
  </w:num>
  <w:num w:numId="34">
    <w:abstractNumId w:val="7"/>
  </w:num>
  <w:num w:numId="35">
    <w:abstractNumId w:val="9"/>
  </w:num>
  <w:num w:numId="36">
    <w:abstractNumId w:val="20"/>
  </w:num>
  <w:num w:numId="37">
    <w:abstractNumId w:val="26"/>
  </w:num>
  <w:num w:numId="38">
    <w:abstractNumId w:val="34"/>
  </w:num>
  <w:num w:numId="39">
    <w:abstractNumId w:val="32"/>
  </w:num>
  <w:num w:numId="40">
    <w:abstractNumId w:val="3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E8"/>
    <w:rsid w:val="00004979"/>
    <w:rsid w:val="000132E6"/>
    <w:rsid w:val="0001505E"/>
    <w:rsid w:val="00023BD7"/>
    <w:rsid w:val="000258F1"/>
    <w:rsid w:val="00025C22"/>
    <w:rsid w:val="000349E4"/>
    <w:rsid w:val="00041DD8"/>
    <w:rsid w:val="00052A98"/>
    <w:rsid w:val="000578AC"/>
    <w:rsid w:val="00073629"/>
    <w:rsid w:val="00083002"/>
    <w:rsid w:val="00090AC8"/>
    <w:rsid w:val="000B558D"/>
    <w:rsid w:val="000D2B59"/>
    <w:rsid w:val="000E38B5"/>
    <w:rsid w:val="000F1F08"/>
    <w:rsid w:val="001034BF"/>
    <w:rsid w:val="00110C5D"/>
    <w:rsid w:val="00113509"/>
    <w:rsid w:val="00122238"/>
    <w:rsid w:val="001321D2"/>
    <w:rsid w:val="0013792C"/>
    <w:rsid w:val="00144738"/>
    <w:rsid w:val="0014546A"/>
    <w:rsid w:val="00153DF6"/>
    <w:rsid w:val="0016762B"/>
    <w:rsid w:val="00171FE8"/>
    <w:rsid w:val="00172F56"/>
    <w:rsid w:val="001740D9"/>
    <w:rsid w:val="001A5ADD"/>
    <w:rsid w:val="001A7A4C"/>
    <w:rsid w:val="001D047A"/>
    <w:rsid w:val="001D578A"/>
    <w:rsid w:val="001D6470"/>
    <w:rsid w:val="001E0AED"/>
    <w:rsid w:val="001F09F3"/>
    <w:rsid w:val="002631B0"/>
    <w:rsid w:val="002A6B50"/>
    <w:rsid w:val="002A70AF"/>
    <w:rsid w:val="002B2597"/>
    <w:rsid w:val="002B65EB"/>
    <w:rsid w:val="002B7156"/>
    <w:rsid w:val="002E7725"/>
    <w:rsid w:val="003004C7"/>
    <w:rsid w:val="003019FB"/>
    <w:rsid w:val="0030393D"/>
    <w:rsid w:val="00310695"/>
    <w:rsid w:val="003227AA"/>
    <w:rsid w:val="00324C20"/>
    <w:rsid w:val="00366E17"/>
    <w:rsid w:val="00385B8E"/>
    <w:rsid w:val="003860B7"/>
    <w:rsid w:val="00395B3E"/>
    <w:rsid w:val="003B5A10"/>
    <w:rsid w:val="003D1976"/>
    <w:rsid w:val="003E010A"/>
    <w:rsid w:val="003E0EB4"/>
    <w:rsid w:val="004065C4"/>
    <w:rsid w:val="00423EE8"/>
    <w:rsid w:val="00426080"/>
    <w:rsid w:val="00434C65"/>
    <w:rsid w:val="00440BB5"/>
    <w:rsid w:val="00451409"/>
    <w:rsid w:val="00464FF3"/>
    <w:rsid w:val="00466091"/>
    <w:rsid w:val="0049582E"/>
    <w:rsid w:val="004A0DAD"/>
    <w:rsid w:val="004A14B9"/>
    <w:rsid w:val="004A3CE2"/>
    <w:rsid w:val="004A59E9"/>
    <w:rsid w:val="004C3E5D"/>
    <w:rsid w:val="004D2707"/>
    <w:rsid w:val="004D3B95"/>
    <w:rsid w:val="004F3150"/>
    <w:rsid w:val="0051009F"/>
    <w:rsid w:val="00566AFB"/>
    <w:rsid w:val="00574D92"/>
    <w:rsid w:val="00582C13"/>
    <w:rsid w:val="00582E29"/>
    <w:rsid w:val="00597D87"/>
    <w:rsid w:val="005B7EF6"/>
    <w:rsid w:val="005C07A3"/>
    <w:rsid w:val="005C4EA1"/>
    <w:rsid w:val="005C6311"/>
    <w:rsid w:val="005E0178"/>
    <w:rsid w:val="005E3480"/>
    <w:rsid w:val="00602B20"/>
    <w:rsid w:val="00603F30"/>
    <w:rsid w:val="00605B6D"/>
    <w:rsid w:val="006526AC"/>
    <w:rsid w:val="006946CC"/>
    <w:rsid w:val="006A3F26"/>
    <w:rsid w:val="006A59C4"/>
    <w:rsid w:val="006B0A1B"/>
    <w:rsid w:val="006C3584"/>
    <w:rsid w:val="00710A67"/>
    <w:rsid w:val="007161CB"/>
    <w:rsid w:val="007246EF"/>
    <w:rsid w:val="00757B16"/>
    <w:rsid w:val="0076489B"/>
    <w:rsid w:val="007716CD"/>
    <w:rsid w:val="00792C09"/>
    <w:rsid w:val="007A1C7E"/>
    <w:rsid w:val="007C74BA"/>
    <w:rsid w:val="007E6355"/>
    <w:rsid w:val="007F659A"/>
    <w:rsid w:val="0081331E"/>
    <w:rsid w:val="00822A0C"/>
    <w:rsid w:val="008464C4"/>
    <w:rsid w:val="00851897"/>
    <w:rsid w:val="0089081E"/>
    <w:rsid w:val="008B6B0C"/>
    <w:rsid w:val="008C17D3"/>
    <w:rsid w:val="008C4A50"/>
    <w:rsid w:val="008D377D"/>
    <w:rsid w:val="008E1D75"/>
    <w:rsid w:val="008E40B5"/>
    <w:rsid w:val="00900D9C"/>
    <w:rsid w:val="00905A0F"/>
    <w:rsid w:val="00915189"/>
    <w:rsid w:val="0092376E"/>
    <w:rsid w:val="009406EA"/>
    <w:rsid w:val="0095615B"/>
    <w:rsid w:val="00983F8F"/>
    <w:rsid w:val="009845E1"/>
    <w:rsid w:val="00985E77"/>
    <w:rsid w:val="009940EB"/>
    <w:rsid w:val="009C29BB"/>
    <w:rsid w:val="009E6F40"/>
    <w:rsid w:val="009F0A09"/>
    <w:rsid w:val="00A060F4"/>
    <w:rsid w:val="00A24D3A"/>
    <w:rsid w:val="00A47270"/>
    <w:rsid w:val="00A81D2F"/>
    <w:rsid w:val="00AB1363"/>
    <w:rsid w:val="00AB4436"/>
    <w:rsid w:val="00AB4762"/>
    <w:rsid w:val="00AC2F0B"/>
    <w:rsid w:val="00AD4D22"/>
    <w:rsid w:val="00AD71EC"/>
    <w:rsid w:val="00AE2ECD"/>
    <w:rsid w:val="00AF2E82"/>
    <w:rsid w:val="00B213F7"/>
    <w:rsid w:val="00B4233C"/>
    <w:rsid w:val="00B559AE"/>
    <w:rsid w:val="00B879B4"/>
    <w:rsid w:val="00B92C22"/>
    <w:rsid w:val="00BA09CC"/>
    <w:rsid w:val="00BF3459"/>
    <w:rsid w:val="00BF3BE0"/>
    <w:rsid w:val="00BF7C22"/>
    <w:rsid w:val="00C14B2A"/>
    <w:rsid w:val="00C16756"/>
    <w:rsid w:val="00C24712"/>
    <w:rsid w:val="00C6246A"/>
    <w:rsid w:val="00C7222E"/>
    <w:rsid w:val="00C86EF4"/>
    <w:rsid w:val="00C918BF"/>
    <w:rsid w:val="00CC1C9E"/>
    <w:rsid w:val="00CD63FA"/>
    <w:rsid w:val="00CF249A"/>
    <w:rsid w:val="00CF5D62"/>
    <w:rsid w:val="00D16CA7"/>
    <w:rsid w:val="00D26E4F"/>
    <w:rsid w:val="00D33CCB"/>
    <w:rsid w:val="00D350FD"/>
    <w:rsid w:val="00D400D4"/>
    <w:rsid w:val="00D5017A"/>
    <w:rsid w:val="00D73F58"/>
    <w:rsid w:val="00DA2FBA"/>
    <w:rsid w:val="00DB0CDA"/>
    <w:rsid w:val="00DD719F"/>
    <w:rsid w:val="00DE1C65"/>
    <w:rsid w:val="00DF0F11"/>
    <w:rsid w:val="00E3000B"/>
    <w:rsid w:val="00E3509B"/>
    <w:rsid w:val="00E50B8C"/>
    <w:rsid w:val="00E641A1"/>
    <w:rsid w:val="00E660E1"/>
    <w:rsid w:val="00E6676E"/>
    <w:rsid w:val="00E962FE"/>
    <w:rsid w:val="00EB7BCF"/>
    <w:rsid w:val="00ED3DF4"/>
    <w:rsid w:val="00F36267"/>
    <w:rsid w:val="00F57E01"/>
    <w:rsid w:val="00F70253"/>
    <w:rsid w:val="00F73388"/>
    <w:rsid w:val="00F75A5E"/>
    <w:rsid w:val="00F77817"/>
    <w:rsid w:val="00F94C3E"/>
    <w:rsid w:val="00F976E2"/>
    <w:rsid w:val="00FC2D7F"/>
    <w:rsid w:val="00FC42B2"/>
    <w:rsid w:val="00FD5630"/>
    <w:rsid w:val="00FD6953"/>
    <w:rsid w:val="00FE6E25"/>
    <w:rsid w:val="00FF4758"/>
    <w:rsid w:val="0A973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8CC5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8C4A50"/>
  </w:style>
  <w:style w:type="paragraph" w:styleId="Heading1">
    <w:name w:val="heading 1"/>
    <w:basedOn w:val="Normal"/>
    <w:next w:val="Normal"/>
    <w:link w:val="Heading1Char"/>
    <w:uiPriority w:val="9"/>
    <w:qFormat/>
    <w:rsid w:val="00A24D3A"/>
    <w:pPr>
      <w:keepNext/>
      <w:keepLines/>
      <w:spacing w:before="240"/>
      <w:outlineLvl w:val="0"/>
    </w:pPr>
    <w:rPr>
      <w:rFonts w:asciiTheme="majorHAnsi" w:eastAsiaTheme="majorEastAsia" w:hAnsiTheme="majorHAnsi" w:cstheme="majorBidi"/>
      <w:color w:val="212B2C" w:themeColor="accent1" w:themeShade="BF"/>
      <w:sz w:val="32"/>
      <w:szCs w:val="32"/>
    </w:rPr>
  </w:style>
  <w:style w:type="paragraph" w:styleId="Heading2">
    <w:name w:val="heading 2"/>
    <w:basedOn w:val="Normal"/>
    <w:next w:val="Normal"/>
    <w:link w:val="Heading2Char"/>
    <w:uiPriority w:val="9"/>
    <w:unhideWhenUsed/>
    <w:qFormat/>
    <w:rsid w:val="001D578A"/>
    <w:pPr>
      <w:keepNext/>
      <w:keepLines/>
      <w:spacing w:before="240" w:after="120"/>
      <w:outlineLvl w:val="1"/>
    </w:pPr>
    <w:rPr>
      <w:rFonts w:ascii="Calibri" w:eastAsiaTheme="majorEastAsia" w:hAnsi="Calibri" w:cstheme="majorBidi"/>
      <w:b/>
      <w:bCs/>
      <w:color w:val="2C3A3B" w:themeColor="accent1"/>
      <w:sz w:val="26"/>
      <w:szCs w:val="26"/>
    </w:rPr>
  </w:style>
  <w:style w:type="paragraph" w:styleId="Heading3">
    <w:name w:val="heading 3"/>
    <w:basedOn w:val="Normal"/>
    <w:next w:val="Normal"/>
    <w:link w:val="Heading3Char"/>
    <w:uiPriority w:val="9"/>
    <w:unhideWhenUsed/>
    <w:qFormat/>
    <w:rsid w:val="003227AA"/>
    <w:pPr>
      <w:keepNext/>
      <w:keepLines/>
      <w:spacing w:before="40"/>
      <w:outlineLvl w:val="2"/>
    </w:pPr>
    <w:rPr>
      <w:rFonts w:asciiTheme="majorHAnsi" w:eastAsiaTheme="majorEastAsia" w:hAnsiTheme="majorHAnsi" w:cstheme="majorBidi"/>
      <w:color w:val="151C1D" w:themeColor="accent1" w:themeShade="7F"/>
    </w:rPr>
  </w:style>
  <w:style w:type="paragraph" w:styleId="Heading4">
    <w:name w:val="heading 4"/>
    <w:basedOn w:val="Normal"/>
    <w:next w:val="Normal"/>
    <w:link w:val="Heading4Char"/>
    <w:uiPriority w:val="9"/>
    <w:semiHidden/>
    <w:unhideWhenUsed/>
    <w:qFormat/>
    <w:rsid w:val="003227AA"/>
    <w:pPr>
      <w:keepNext/>
      <w:keepLines/>
      <w:spacing w:before="40"/>
      <w:outlineLvl w:val="3"/>
    </w:pPr>
    <w:rPr>
      <w:rFonts w:asciiTheme="majorHAnsi" w:eastAsiaTheme="majorEastAsia" w:hAnsiTheme="majorHAnsi" w:cstheme="majorBidi"/>
      <w:i/>
      <w:iCs/>
      <w:color w:val="212B2C" w:themeColor="accent1" w:themeShade="BF"/>
    </w:rPr>
  </w:style>
  <w:style w:type="paragraph" w:styleId="Heading5">
    <w:name w:val="heading 5"/>
    <w:basedOn w:val="Normal"/>
    <w:next w:val="Normal"/>
    <w:link w:val="Heading5Char"/>
    <w:uiPriority w:val="9"/>
    <w:semiHidden/>
    <w:unhideWhenUsed/>
    <w:qFormat/>
    <w:rsid w:val="00602B20"/>
    <w:pPr>
      <w:keepNext/>
      <w:keepLines/>
      <w:spacing w:before="40"/>
      <w:outlineLvl w:val="4"/>
    </w:pPr>
    <w:rPr>
      <w:rFonts w:asciiTheme="majorHAnsi" w:eastAsiaTheme="majorEastAsia" w:hAnsiTheme="majorHAnsi" w:cstheme="majorBidi"/>
      <w:color w:val="212B2C" w:themeColor="accent1" w:themeShade="BF"/>
    </w:rPr>
  </w:style>
  <w:style w:type="paragraph" w:styleId="Heading6">
    <w:name w:val="heading 6"/>
    <w:basedOn w:val="Normal"/>
    <w:next w:val="Normal"/>
    <w:link w:val="Heading6Char"/>
    <w:uiPriority w:val="9"/>
    <w:semiHidden/>
    <w:unhideWhenUsed/>
    <w:qFormat/>
    <w:rsid w:val="00602B20"/>
    <w:pPr>
      <w:keepNext/>
      <w:keepLines/>
      <w:spacing w:before="40"/>
      <w:outlineLvl w:val="5"/>
    </w:pPr>
    <w:rPr>
      <w:rFonts w:asciiTheme="majorHAnsi" w:eastAsiaTheme="majorEastAsia" w:hAnsiTheme="majorHAnsi" w:cstheme="majorBidi"/>
      <w:color w:val="151C1D" w:themeColor="accent1" w:themeShade="7F"/>
    </w:rPr>
  </w:style>
  <w:style w:type="paragraph" w:styleId="Heading7">
    <w:name w:val="heading 7"/>
    <w:basedOn w:val="Normal"/>
    <w:next w:val="Normal"/>
    <w:link w:val="Heading7Char"/>
    <w:uiPriority w:val="9"/>
    <w:semiHidden/>
    <w:unhideWhenUsed/>
    <w:qFormat/>
    <w:rsid w:val="00602B20"/>
    <w:pPr>
      <w:keepNext/>
      <w:keepLines/>
      <w:spacing w:before="40"/>
      <w:outlineLvl w:val="6"/>
    </w:pPr>
    <w:rPr>
      <w:rFonts w:asciiTheme="majorHAnsi" w:eastAsiaTheme="majorEastAsia" w:hAnsiTheme="majorHAnsi" w:cstheme="majorBidi"/>
      <w:i/>
      <w:iCs/>
      <w:color w:val="151C1D" w:themeColor="accent1" w:themeShade="7F"/>
    </w:rPr>
  </w:style>
  <w:style w:type="paragraph" w:styleId="Heading8">
    <w:name w:val="heading 8"/>
    <w:basedOn w:val="Normal"/>
    <w:next w:val="Normal"/>
    <w:link w:val="Heading8Char"/>
    <w:uiPriority w:val="9"/>
    <w:semiHidden/>
    <w:unhideWhenUsed/>
    <w:qFormat/>
    <w:rsid w:val="00602B2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2B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F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FE8"/>
    <w:rPr>
      <w:rFonts w:ascii="Lucida Grande" w:hAnsi="Lucida Grande" w:cs="Lucida Grande"/>
      <w:sz w:val="18"/>
      <w:szCs w:val="18"/>
    </w:rPr>
  </w:style>
  <w:style w:type="paragraph" w:styleId="Subtitle">
    <w:name w:val="Subtitle"/>
    <w:basedOn w:val="Normal"/>
    <w:next w:val="Normal"/>
    <w:link w:val="SubtitleChar"/>
    <w:uiPriority w:val="11"/>
    <w:qFormat/>
    <w:rsid w:val="00602B2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02B20"/>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A24D3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D3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24D3A"/>
    <w:rPr>
      <w:rFonts w:asciiTheme="majorHAnsi" w:eastAsiaTheme="majorEastAsia" w:hAnsiTheme="majorHAnsi" w:cstheme="majorBidi"/>
      <w:color w:val="212B2C" w:themeColor="accent1" w:themeShade="BF"/>
      <w:sz w:val="32"/>
      <w:szCs w:val="32"/>
    </w:rPr>
  </w:style>
  <w:style w:type="character" w:customStyle="1" w:styleId="Heading2Char">
    <w:name w:val="Heading 2 Char"/>
    <w:basedOn w:val="DefaultParagraphFont"/>
    <w:link w:val="Heading2"/>
    <w:uiPriority w:val="9"/>
    <w:rsid w:val="001D578A"/>
    <w:rPr>
      <w:rFonts w:ascii="Calibri" w:eastAsiaTheme="majorEastAsia" w:hAnsi="Calibri" w:cstheme="majorBidi"/>
      <w:b/>
      <w:bCs/>
      <w:color w:val="2C3A3B" w:themeColor="accent1"/>
      <w:sz w:val="26"/>
      <w:szCs w:val="26"/>
    </w:rPr>
  </w:style>
  <w:style w:type="character" w:customStyle="1" w:styleId="Heading3Char">
    <w:name w:val="Heading 3 Char"/>
    <w:basedOn w:val="DefaultParagraphFont"/>
    <w:link w:val="Heading3"/>
    <w:uiPriority w:val="9"/>
    <w:rsid w:val="003227AA"/>
    <w:rPr>
      <w:rFonts w:asciiTheme="majorHAnsi" w:eastAsiaTheme="majorEastAsia" w:hAnsiTheme="majorHAnsi" w:cstheme="majorBidi"/>
      <w:color w:val="151C1D" w:themeColor="accent1" w:themeShade="7F"/>
    </w:rPr>
  </w:style>
  <w:style w:type="character" w:customStyle="1" w:styleId="Heading4Char">
    <w:name w:val="Heading 4 Char"/>
    <w:basedOn w:val="DefaultParagraphFont"/>
    <w:link w:val="Heading4"/>
    <w:uiPriority w:val="9"/>
    <w:semiHidden/>
    <w:rsid w:val="003227AA"/>
    <w:rPr>
      <w:rFonts w:asciiTheme="majorHAnsi" w:eastAsiaTheme="majorEastAsia" w:hAnsiTheme="majorHAnsi" w:cstheme="majorBidi"/>
      <w:i/>
      <w:iCs/>
      <w:color w:val="212B2C" w:themeColor="accent1" w:themeShade="BF"/>
    </w:rPr>
  </w:style>
  <w:style w:type="character" w:customStyle="1" w:styleId="Heading5Char">
    <w:name w:val="Heading 5 Char"/>
    <w:basedOn w:val="DefaultParagraphFont"/>
    <w:link w:val="Heading5"/>
    <w:uiPriority w:val="9"/>
    <w:semiHidden/>
    <w:rsid w:val="00602B20"/>
    <w:rPr>
      <w:rFonts w:asciiTheme="majorHAnsi" w:eastAsiaTheme="majorEastAsia" w:hAnsiTheme="majorHAnsi" w:cstheme="majorBidi"/>
      <w:color w:val="212B2C" w:themeColor="accent1" w:themeShade="BF"/>
    </w:rPr>
  </w:style>
  <w:style w:type="character" w:customStyle="1" w:styleId="Heading6Char">
    <w:name w:val="Heading 6 Char"/>
    <w:basedOn w:val="DefaultParagraphFont"/>
    <w:link w:val="Heading6"/>
    <w:uiPriority w:val="9"/>
    <w:semiHidden/>
    <w:rsid w:val="00602B20"/>
    <w:rPr>
      <w:rFonts w:asciiTheme="majorHAnsi" w:eastAsiaTheme="majorEastAsia" w:hAnsiTheme="majorHAnsi" w:cstheme="majorBidi"/>
      <w:color w:val="151C1D" w:themeColor="accent1" w:themeShade="7F"/>
    </w:rPr>
  </w:style>
  <w:style w:type="character" w:customStyle="1" w:styleId="Heading7Char">
    <w:name w:val="Heading 7 Char"/>
    <w:basedOn w:val="DefaultParagraphFont"/>
    <w:link w:val="Heading7"/>
    <w:uiPriority w:val="9"/>
    <w:semiHidden/>
    <w:rsid w:val="00602B20"/>
    <w:rPr>
      <w:rFonts w:asciiTheme="majorHAnsi" w:eastAsiaTheme="majorEastAsia" w:hAnsiTheme="majorHAnsi" w:cstheme="majorBidi"/>
      <w:i/>
      <w:iCs/>
      <w:color w:val="151C1D" w:themeColor="accent1" w:themeShade="7F"/>
    </w:rPr>
  </w:style>
  <w:style w:type="character" w:customStyle="1" w:styleId="Heading8Char">
    <w:name w:val="Heading 8 Char"/>
    <w:basedOn w:val="DefaultParagraphFont"/>
    <w:link w:val="Heading8"/>
    <w:uiPriority w:val="9"/>
    <w:semiHidden/>
    <w:rsid w:val="00602B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2B2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602B20"/>
    <w:pPr>
      <w:spacing w:after="200"/>
    </w:pPr>
    <w:rPr>
      <w:i/>
      <w:iCs/>
      <w:color w:val="302F41" w:themeColor="text2"/>
      <w:sz w:val="18"/>
      <w:szCs w:val="18"/>
    </w:rPr>
  </w:style>
  <w:style w:type="character" w:styleId="Strong">
    <w:name w:val="Strong"/>
    <w:uiPriority w:val="22"/>
    <w:qFormat/>
    <w:rsid w:val="00602B20"/>
    <w:rPr>
      <w:b/>
      <w:bCs/>
    </w:rPr>
  </w:style>
  <w:style w:type="character" w:styleId="Emphasis">
    <w:name w:val="Emphasis"/>
    <w:uiPriority w:val="20"/>
    <w:qFormat/>
    <w:rsid w:val="00602B20"/>
    <w:rPr>
      <w:i/>
      <w:iCs/>
    </w:rPr>
  </w:style>
  <w:style w:type="paragraph" w:styleId="NoSpacing">
    <w:name w:val="No Spacing"/>
    <w:basedOn w:val="Normal"/>
    <w:link w:val="NoSpacingChar"/>
    <w:uiPriority w:val="1"/>
    <w:qFormat/>
    <w:rsid w:val="00602B20"/>
  </w:style>
  <w:style w:type="paragraph" w:styleId="ListParagraph">
    <w:name w:val="List Paragraph"/>
    <w:basedOn w:val="Normal"/>
    <w:uiPriority w:val="34"/>
    <w:qFormat/>
    <w:rsid w:val="00023BD7"/>
    <w:pPr>
      <w:numPr>
        <w:numId w:val="40"/>
      </w:numPr>
      <w:contextualSpacing/>
    </w:pPr>
    <w:rPr>
      <w:sz w:val="21"/>
      <w:szCs w:val="21"/>
    </w:rPr>
  </w:style>
  <w:style w:type="paragraph" w:styleId="Quote">
    <w:name w:val="Quote"/>
    <w:basedOn w:val="Normal"/>
    <w:next w:val="Normal"/>
    <w:link w:val="QuoteChar"/>
    <w:uiPriority w:val="29"/>
    <w:qFormat/>
    <w:rsid w:val="00602B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2B20"/>
    <w:rPr>
      <w:i/>
      <w:iCs/>
      <w:color w:val="404040" w:themeColor="text1" w:themeTint="BF"/>
    </w:rPr>
  </w:style>
  <w:style w:type="paragraph" w:styleId="IntenseQuote">
    <w:name w:val="Intense Quote"/>
    <w:basedOn w:val="Normal"/>
    <w:next w:val="Normal"/>
    <w:link w:val="IntenseQuoteChar"/>
    <w:uiPriority w:val="30"/>
    <w:qFormat/>
    <w:rsid w:val="00602B20"/>
    <w:pPr>
      <w:pBdr>
        <w:top w:val="single" w:sz="4" w:space="10" w:color="2C3A3B" w:themeColor="accent1"/>
        <w:bottom w:val="single" w:sz="4" w:space="10" w:color="2C3A3B" w:themeColor="accent1"/>
      </w:pBdr>
      <w:spacing w:before="360" w:after="360"/>
      <w:ind w:left="864" w:right="864"/>
      <w:jc w:val="center"/>
    </w:pPr>
    <w:rPr>
      <w:i/>
      <w:iCs/>
      <w:color w:val="2C3A3B" w:themeColor="accent1"/>
    </w:rPr>
  </w:style>
  <w:style w:type="character" w:customStyle="1" w:styleId="IntenseQuoteChar">
    <w:name w:val="Intense Quote Char"/>
    <w:basedOn w:val="DefaultParagraphFont"/>
    <w:link w:val="IntenseQuote"/>
    <w:uiPriority w:val="30"/>
    <w:rsid w:val="00602B20"/>
    <w:rPr>
      <w:i/>
      <w:iCs/>
      <w:color w:val="2C3A3B" w:themeColor="accent1"/>
    </w:rPr>
  </w:style>
  <w:style w:type="character" w:styleId="SubtleEmphasis">
    <w:name w:val="Subtle Emphasis"/>
    <w:uiPriority w:val="19"/>
    <w:qFormat/>
    <w:rsid w:val="00602B20"/>
    <w:rPr>
      <w:i/>
      <w:iCs/>
      <w:color w:val="404040" w:themeColor="text1" w:themeTint="BF"/>
    </w:rPr>
  </w:style>
  <w:style w:type="character" w:styleId="IntenseEmphasis">
    <w:name w:val="Intense Emphasis"/>
    <w:uiPriority w:val="21"/>
    <w:qFormat/>
    <w:rsid w:val="00602B20"/>
    <w:rPr>
      <w:i/>
      <w:iCs/>
      <w:color w:val="2C3A3B" w:themeColor="accent1"/>
    </w:rPr>
  </w:style>
  <w:style w:type="character" w:styleId="SubtleReference">
    <w:name w:val="Subtle Reference"/>
    <w:basedOn w:val="DefaultParagraphFont"/>
    <w:uiPriority w:val="31"/>
    <w:qFormat/>
    <w:rsid w:val="00602B20"/>
    <w:rPr>
      <w:smallCaps/>
      <w:color w:val="5A5A5A" w:themeColor="text1" w:themeTint="A5"/>
    </w:rPr>
  </w:style>
  <w:style w:type="character" w:styleId="IntenseReference">
    <w:name w:val="Intense Reference"/>
    <w:uiPriority w:val="32"/>
    <w:qFormat/>
    <w:rsid w:val="00602B20"/>
    <w:rPr>
      <w:b/>
      <w:bCs/>
      <w:smallCaps/>
      <w:color w:val="2C3A3B" w:themeColor="accent1"/>
      <w:spacing w:val="5"/>
    </w:rPr>
  </w:style>
  <w:style w:type="character" w:styleId="BookTitle">
    <w:name w:val="Book Title"/>
    <w:basedOn w:val="DefaultParagraphFont"/>
    <w:uiPriority w:val="33"/>
    <w:qFormat/>
    <w:rsid w:val="00602B20"/>
    <w:rPr>
      <w:b/>
      <w:bCs/>
      <w:i/>
      <w:iCs/>
      <w:spacing w:val="5"/>
    </w:rPr>
  </w:style>
  <w:style w:type="paragraph" w:styleId="TOCHeading">
    <w:name w:val="TOC Heading"/>
    <w:basedOn w:val="Heading1"/>
    <w:next w:val="Normal"/>
    <w:uiPriority w:val="39"/>
    <w:semiHidden/>
    <w:unhideWhenUsed/>
    <w:qFormat/>
    <w:rsid w:val="00602B20"/>
    <w:pPr>
      <w:outlineLvl w:val="9"/>
    </w:pPr>
  </w:style>
  <w:style w:type="character" w:customStyle="1" w:styleId="NoSpacingChar">
    <w:name w:val="No Spacing Char"/>
    <w:basedOn w:val="DefaultParagraphFont"/>
    <w:link w:val="NoSpacing"/>
    <w:uiPriority w:val="1"/>
    <w:rsid w:val="00602B20"/>
  </w:style>
  <w:style w:type="paragraph" w:customStyle="1" w:styleId="PersonalName">
    <w:name w:val="Personal Name"/>
    <w:basedOn w:val="Title"/>
    <w:rsid w:val="00602B20"/>
    <w:rPr>
      <w:b/>
      <w:caps/>
      <w:color w:val="000000"/>
      <w:sz w:val="28"/>
      <w:szCs w:val="28"/>
    </w:rPr>
  </w:style>
  <w:style w:type="paragraph" w:styleId="Header">
    <w:name w:val="header"/>
    <w:basedOn w:val="Normal"/>
    <w:link w:val="HeaderChar"/>
    <w:uiPriority w:val="99"/>
    <w:unhideWhenUsed/>
    <w:rsid w:val="00395B3E"/>
    <w:pPr>
      <w:tabs>
        <w:tab w:val="center" w:pos="4680"/>
        <w:tab w:val="right" w:pos="9360"/>
      </w:tabs>
    </w:pPr>
  </w:style>
  <w:style w:type="character" w:customStyle="1" w:styleId="HeaderChar">
    <w:name w:val="Header Char"/>
    <w:basedOn w:val="DefaultParagraphFont"/>
    <w:link w:val="Header"/>
    <w:uiPriority w:val="99"/>
    <w:rsid w:val="00395B3E"/>
  </w:style>
  <w:style w:type="paragraph" w:styleId="Footer">
    <w:name w:val="footer"/>
    <w:basedOn w:val="Normal"/>
    <w:link w:val="FooterChar"/>
    <w:uiPriority w:val="99"/>
    <w:unhideWhenUsed/>
    <w:rsid w:val="00395B3E"/>
    <w:pPr>
      <w:tabs>
        <w:tab w:val="center" w:pos="4680"/>
        <w:tab w:val="right" w:pos="9360"/>
      </w:tabs>
    </w:pPr>
  </w:style>
  <w:style w:type="character" w:customStyle="1" w:styleId="FooterChar">
    <w:name w:val="Footer Char"/>
    <w:basedOn w:val="DefaultParagraphFont"/>
    <w:link w:val="Footer"/>
    <w:uiPriority w:val="99"/>
    <w:rsid w:val="00395B3E"/>
  </w:style>
  <w:style w:type="paragraph" w:customStyle="1" w:styleId="comments">
    <w:name w:val="comments"/>
    <w:basedOn w:val="Normal"/>
    <w:rsid w:val="009F0A09"/>
    <w:pPr>
      <w:numPr>
        <w:numId w:val="22"/>
      </w:numPr>
      <w:spacing w:before="80"/>
    </w:pPr>
    <w:rPr>
      <w:color w:val="FF0000"/>
      <w:sz w:val="21"/>
      <w:szCs w:val="21"/>
    </w:rPr>
  </w:style>
  <w:style w:type="paragraph" w:customStyle="1" w:styleId="Style1">
    <w:name w:val="Style1"/>
    <w:basedOn w:val="ListParagraph"/>
    <w:qFormat/>
    <w:rsid w:val="00D33CCB"/>
    <w:pPr>
      <w:spacing w:after="120"/>
      <w:ind w:left="0"/>
      <w:contextualSpacing w:val="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7">
      <a:dk1>
        <a:srgbClr val="000000"/>
      </a:dk1>
      <a:lt1>
        <a:srgbClr val="FFFFFF"/>
      </a:lt1>
      <a:dk2>
        <a:srgbClr val="302F41"/>
      </a:dk2>
      <a:lt2>
        <a:srgbClr val="E3DED1"/>
      </a:lt2>
      <a:accent1>
        <a:srgbClr val="2C3A3B"/>
      </a:accent1>
      <a:accent2>
        <a:srgbClr val="9D9B61"/>
      </a:accent2>
      <a:accent3>
        <a:srgbClr val="436335"/>
      </a:accent3>
      <a:accent4>
        <a:srgbClr val="F35415"/>
      </a:accent4>
      <a:accent5>
        <a:srgbClr val="2878A0"/>
      </a:accent5>
      <a:accent6>
        <a:srgbClr val="6F061D"/>
      </a:accent6>
      <a:hlink>
        <a:srgbClr val="9D9B61"/>
      </a:hlink>
      <a:folHlink>
        <a:srgbClr val="E8485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Reinholt Consulting</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Reinholt</dc:creator>
  <cp:keywords/>
  <dc:description/>
  <cp:lastModifiedBy>Emily Reinholt</cp:lastModifiedBy>
  <cp:revision>2</cp:revision>
  <cp:lastPrinted>2018-10-17T13:37:00Z</cp:lastPrinted>
  <dcterms:created xsi:type="dcterms:W3CDTF">2021-04-07T19:24:00Z</dcterms:created>
  <dcterms:modified xsi:type="dcterms:W3CDTF">2021-04-07T19:24:00Z</dcterms:modified>
</cp:coreProperties>
</file>